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87" w:rsidRPr="00A70C79" w:rsidRDefault="00036E87">
      <w:pPr>
        <w:rPr>
          <w:sz w:val="28"/>
          <w:szCs w:val="28"/>
        </w:rPr>
      </w:pPr>
      <w:r w:rsidRPr="00A70C79">
        <w:rPr>
          <w:sz w:val="28"/>
          <w:szCs w:val="28"/>
        </w:rPr>
        <w:t xml:space="preserve">Анализ профилактической работы в </w:t>
      </w:r>
      <w:r w:rsidRPr="00A70C79">
        <w:rPr>
          <w:sz w:val="28"/>
          <w:szCs w:val="28"/>
        </w:rPr>
        <w:t xml:space="preserve">КГУ </w:t>
      </w:r>
      <w:proofErr w:type="gramStart"/>
      <w:r w:rsidRPr="00A70C79">
        <w:rPr>
          <w:sz w:val="28"/>
          <w:szCs w:val="28"/>
        </w:rPr>
        <w:t>« ОСШ</w:t>
      </w:r>
      <w:proofErr w:type="gramEnd"/>
      <w:r w:rsidRPr="00A70C79">
        <w:rPr>
          <w:sz w:val="28"/>
          <w:szCs w:val="28"/>
        </w:rPr>
        <w:t xml:space="preserve"> села Аккайин»2024-2025 </w:t>
      </w:r>
      <w:r w:rsidRPr="00A70C79">
        <w:rPr>
          <w:sz w:val="28"/>
          <w:szCs w:val="28"/>
        </w:rPr>
        <w:t xml:space="preserve"> уч. год. </w:t>
      </w:r>
    </w:p>
    <w:p w:rsidR="00A70C79" w:rsidRDefault="00036E87">
      <w:pPr>
        <w:rPr>
          <w:sz w:val="28"/>
          <w:szCs w:val="28"/>
        </w:rPr>
      </w:pPr>
      <w:r w:rsidRPr="00A70C79">
        <w:rPr>
          <w:sz w:val="28"/>
          <w:szCs w:val="28"/>
        </w:rPr>
        <w:t xml:space="preserve">Организация профилактической </w:t>
      </w:r>
      <w:proofErr w:type="gramStart"/>
      <w:r w:rsidRPr="00A70C79">
        <w:rPr>
          <w:sz w:val="28"/>
          <w:szCs w:val="28"/>
        </w:rPr>
        <w:t>деятельнос</w:t>
      </w:r>
      <w:r w:rsidRPr="00A70C79">
        <w:rPr>
          <w:sz w:val="28"/>
          <w:szCs w:val="28"/>
        </w:rPr>
        <w:t>ти  в</w:t>
      </w:r>
      <w:proofErr w:type="gramEnd"/>
      <w:r w:rsidRPr="00A70C79">
        <w:rPr>
          <w:sz w:val="28"/>
          <w:szCs w:val="28"/>
        </w:rPr>
        <w:t xml:space="preserve"> школе </w:t>
      </w:r>
      <w:r w:rsidRPr="00A70C79">
        <w:rPr>
          <w:sz w:val="28"/>
          <w:szCs w:val="28"/>
        </w:rPr>
        <w:t>проводится на основ</w:t>
      </w:r>
      <w:r w:rsidRPr="00A70C79">
        <w:rPr>
          <w:sz w:val="28"/>
          <w:szCs w:val="28"/>
        </w:rPr>
        <w:t xml:space="preserve">ании </w:t>
      </w:r>
      <w:r w:rsidRPr="00A70C79">
        <w:rPr>
          <w:sz w:val="28"/>
          <w:szCs w:val="28"/>
        </w:rPr>
        <w:t xml:space="preserve"> нормативно-правовых актов и локальных актов ОУ. Постоянно школа работает по Программе по профилактике безнадзорности и правонарушений несовершеннолетних. Вопросы профилактики правонарушений </w:t>
      </w:r>
      <w:proofErr w:type="gramStart"/>
      <w:r w:rsidRPr="00A70C79">
        <w:rPr>
          <w:sz w:val="28"/>
          <w:szCs w:val="28"/>
        </w:rPr>
        <w:t>систематическ</w:t>
      </w:r>
      <w:r w:rsidRPr="00A70C79">
        <w:rPr>
          <w:sz w:val="28"/>
          <w:szCs w:val="28"/>
        </w:rPr>
        <w:t xml:space="preserve">и </w:t>
      </w:r>
      <w:r w:rsidRPr="00A70C79">
        <w:rPr>
          <w:sz w:val="28"/>
          <w:szCs w:val="28"/>
        </w:rPr>
        <w:t xml:space="preserve"> рассматриваются</w:t>
      </w:r>
      <w:proofErr w:type="gramEnd"/>
      <w:r w:rsidRPr="00A70C79">
        <w:rPr>
          <w:sz w:val="28"/>
          <w:szCs w:val="28"/>
        </w:rPr>
        <w:t xml:space="preserve"> на заседаниях Совета профилактики. </w:t>
      </w:r>
    </w:p>
    <w:p w:rsidR="00A70C79" w:rsidRDefault="00036E87">
      <w:pPr>
        <w:rPr>
          <w:sz w:val="28"/>
          <w:szCs w:val="28"/>
        </w:rPr>
      </w:pPr>
      <w:r w:rsidRPr="00A70C79">
        <w:rPr>
          <w:sz w:val="28"/>
          <w:szCs w:val="28"/>
        </w:rPr>
        <w:t>Школа совместно с основными органами системы профилактики осуществляет межведомственное взаимодействие по вопросам выявления и учета семей и детей, находящихся в социально опасном положении. Вопросы организации индивидуальной профилактической работы регулярно рассматриваются на совещании учителей; установлено взаимодействие с органами здравоохранения, и дру</w:t>
      </w:r>
      <w:r w:rsidRPr="00A70C79">
        <w:rPr>
          <w:sz w:val="28"/>
          <w:szCs w:val="28"/>
        </w:rPr>
        <w:t>гими ведомствами.</w:t>
      </w:r>
    </w:p>
    <w:p w:rsidR="00A70C79" w:rsidRDefault="00036E87">
      <w:pPr>
        <w:rPr>
          <w:sz w:val="28"/>
          <w:szCs w:val="28"/>
        </w:rPr>
      </w:pPr>
      <w:r w:rsidRPr="00A70C79">
        <w:rPr>
          <w:sz w:val="28"/>
          <w:szCs w:val="28"/>
        </w:rPr>
        <w:t xml:space="preserve"> В течение 2024</w:t>
      </w:r>
      <w:r w:rsidRPr="00A70C79">
        <w:rPr>
          <w:sz w:val="28"/>
          <w:szCs w:val="28"/>
        </w:rPr>
        <w:t xml:space="preserve"> г. проводилась профилактическая работа: по следующим направлениям: </w:t>
      </w:r>
    </w:p>
    <w:p w:rsidR="00A70C79" w:rsidRDefault="00036E87">
      <w:pPr>
        <w:rPr>
          <w:sz w:val="28"/>
          <w:szCs w:val="28"/>
        </w:rPr>
      </w:pPr>
      <w:r w:rsidRPr="00A70C79">
        <w:rPr>
          <w:sz w:val="28"/>
          <w:szCs w:val="28"/>
        </w:rPr>
        <w:t>1. Организация досуга учащихся во внеурочное время: - всем детям предоставлена возможность посещения бесплатных школьных кружков - занимается 86,4</w:t>
      </w:r>
      <w:proofErr w:type="gramStart"/>
      <w:r w:rsidRPr="00A70C79">
        <w:rPr>
          <w:sz w:val="28"/>
          <w:szCs w:val="28"/>
        </w:rPr>
        <w:t>% ;</w:t>
      </w:r>
      <w:proofErr w:type="gramEnd"/>
      <w:r w:rsidRPr="00A70C79">
        <w:rPr>
          <w:sz w:val="28"/>
          <w:szCs w:val="28"/>
        </w:rPr>
        <w:t xml:space="preserve"> </w:t>
      </w:r>
    </w:p>
    <w:p w:rsidR="00A70C79" w:rsidRDefault="00036E87">
      <w:pPr>
        <w:rPr>
          <w:sz w:val="28"/>
          <w:szCs w:val="28"/>
        </w:rPr>
      </w:pPr>
      <w:r w:rsidRPr="00A70C79">
        <w:rPr>
          <w:sz w:val="28"/>
          <w:szCs w:val="28"/>
        </w:rPr>
        <w:t>2. Психологическое сопровождение: - проводятся посещения семей на дому классными руководителями, школьным инспектором, классными руководителями и администрацией школы составлены акты обследования жилищно</w:t>
      </w:r>
      <w:r w:rsidR="00A70C79">
        <w:rPr>
          <w:sz w:val="28"/>
          <w:szCs w:val="28"/>
        </w:rPr>
        <w:t>-</w:t>
      </w:r>
      <w:r w:rsidRPr="00A70C79">
        <w:rPr>
          <w:sz w:val="28"/>
          <w:szCs w:val="28"/>
        </w:rPr>
        <w:t xml:space="preserve">бытовых условий; </w:t>
      </w:r>
    </w:p>
    <w:p w:rsidR="00A70C79" w:rsidRDefault="00036E87">
      <w:pPr>
        <w:rPr>
          <w:sz w:val="28"/>
          <w:szCs w:val="28"/>
        </w:rPr>
      </w:pPr>
      <w:r w:rsidRPr="00A70C79">
        <w:rPr>
          <w:sz w:val="28"/>
          <w:szCs w:val="28"/>
        </w:rPr>
        <w:t xml:space="preserve">3. По соблюдению законодательства по выполнению родительских обязанностей: - контроль ситуации в семьях находится в компетенции образовательного учреждения, поэтому отслеживается динамика улучшения или ухудшения поведения учащихся; - администрацией школы с инспектором, проводятся встречи, беседы с учащимися, совместное посещение семей группы "неблагополучная" на дому. Отмечен как положительный - факт классными руководителями. </w:t>
      </w:r>
    </w:p>
    <w:p w:rsidR="00A70C79" w:rsidRDefault="00A70C79">
      <w:pPr>
        <w:rPr>
          <w:sz w:val="28"/>
          <w:szCs w:val="28"/>
        </w:rPr>
      </w:pPr>
      <w:r>
        <w:rPr>
          <w:sz w:val="28"/>
          <w:szCs w:val="28"/>
        </w:rPr>
        <w:t>На начало 2024-2025</w:t>
      </w:r>
      <w:r w:rsidR="00036E87" w:rsidRPr="00A70C79">
        <w:rPr>
          <w:sz w:val="28"/>
          <w:szCs w:val="28"/>
        </w:rPr>
        <w:t xml:space="preserve"> учебного года в школе нет неблагополучных семей. В прошедшем году работа по профилактике правонарушений приобрела более плановый и системный характер. Регулярной стала работа школы по системе отслеживания результативности деятельности школы в данном направлении, </w:t>
      </w:r>
      <w:proofErr w:type="gramStart"/>
      <w:r w:rsidR="00036E87" w:rsidRPr="00A70C79">
        <w:rPr>
          <w:sz w:val="28"/>
          <w:szCs w:val="28"/>
        </w:rPr>
        <w:t>В</w:t>
      </w:r>
      <w:proofErr w:type="gramEnd"/>
      <w:r w:rsidR="00036E87" w:rsidRPr="00A70C79">
        <w:rPr>
          <w:sz w:val="28"/>
          <w:szCs w:val="28"/>
        </w:rPr>
        <w:t xml:space="preserve"> целях предупреждения безнадзорности и профилактики асоциального поведения учащихся активизирована работа Совета профилактики, работа </w:t>
      </w:r>
      <w:r w:rsidR="00036E87" w:rsidRPr="00A70C79">
        <w:rPr>
          <w:sz w:val="28"/>
          <w:szCs w:val="28"/>
        </w:rPr>
        <w:lastRenderedPageBreak/>
        <w:t>реализована Согласно плану мероприятий по профилактике безнадзорности и правонарушений среди несовершеннолетних на год. На заседаниях Совета профилактики,</w:t>
      </w:r>
      <w:r>
        <w:rPr>
          <w:sz w:val="28"/>
          <w:szCs w:val="28"/>
        </w:rPr>
        <w:t xml:space="preserve"> </w:t>
      </w:r>
      <w:r w:rsidR="00036E87" w:rsidRPr="00A70C79">
        <w:rPr>
          <w:sz w:val="28"/>
          <w:szCs w:val="28"/>
        </w:rPr>
        <w:t xml:space="preserve">рассматривались следующие вопросы: «О деятельности школ по вовлечению учащихся в образовательный процесс», «Внеурочная занятость учащихся», «Основные направления работы ОУ </w:t>
      </w:r>
      <w:proofErr w:type="gramStart"/>
      <w:r w:rsidR="00036E87" w:rsidRPr="00A70C79">
        <w:rPr>
          <w:sz w:val="28"/>
          <w:szCs w:val="28"/>
        </w:rPr>
        <w:t>по первичной профилактики</w:t>
      </w:r>
      <w:proofErr w:type="gramEnd"/>
      <w:r w:rsidR="00036E87" w:rsidRPr="00A70C79">
        <w:rPr>
          <w:sz w:val="28"/>
          <w:szCs w:val="28"/>
        </w:rPr>
        <w:t xml:space="preserve"> ПАВ», «О взаимодействии ОУ с КДН», «Итоги недели правовых знаний» (декабрь) и т.д. Во исполнение Федерального Закона «Об основах системы профилактики безнадзорности и правонарушений несовершеннолетних» </w:t>
      </w:r>
      <w:proofErr w:type="gramStart"/>
      <w:r w:rsidR="00036E87" w:rsidRPr="00A70C79">
        <w:rPr>
          <w:sz w:val="28"/>
          <w:szCs w:val="28"/>
        </w:rPr>
        <w:t>С</w:t>
      </w:r>
      <w:proofErr w:type="gramEnd"/>
      <w:r w:rsidR="00036E87" w:rsidRPr="00A70C79">
        <w:rPr>
          <w:sz w:val="28"/>
          <w:szCs w:val="28"/>
        </w:rPr>
        <w:t xml:space="preserve"> целью профилактики совершения противоправных действий несовершеннолетними проводятся организованные рейды с привлечением педагогов школ, родительской общественности. </w:t>
      </w:r>
    </w:p>
    <w:p w:rsidR="00A70C79" w:rsidRDefault="00036E87">
      <w:pPr>
        <w:rPr>
          <w:sz w:val="28"/>
          <w:szCs w:val="28"/>
        </w:rPr>
      </w:pPr>
      <w:r w:rsidRPr="00A70C79">
        <w:rPr>
          <w:sz w:val="28"/>
          <w:szCs w:val="28"/>
        </w:rPr>
        <w:t>«Об основах системы профилактики безнадзорности и правонарушений несовершеннолетних» классными руководителями ежемесячно ведётся учет данных по учащимся, систематически пропускающим занятия по неуважительным причинам. Контроль за пропусками уроков без уважительной причины осуществляется через ежедневный контроль опаздывающих учащихся на первый урок, ежемесячные отчеты классных руководителей по посещаемости учащихся. На основании данных отчетов составляется справка по итогам месяца. По итогам каждого заседания Совета профилакти</w:t>
      </w:r>
      <w:r w:rsidR="00A70C79">
        <w:rPr>
          <w:sz w:val="28"/>
          <w:szCs w:val="28"/>
        </w:rPr>
        <w:t>ки составляется протокол. - 2024</w:t>
      </w:r>
      <w:r w:rsidRPr="00A70C79">
        <w:rPr>
          <w:sz w:val="28"/>
          <w:szCs w:val="28"/>
        </w:rPr>
        <w:t xml:space="preserve"> учебном году проведено</w:t>
      </w:r>
      <w:r w:rsidR="00A70C79">
        <w:rPr>
          <w:sz w:val="28"/>
          <w:szCs w:val="28"/>
        </w:rPr>
        <w:t xml:space="preserve"> 7 заседаний, было приглашено 5</w:t>
      </w:r>
      <w:bookmarkStart w:id="0" w:name="_GoBack"/>
      <w:bookmarkEnd w:id="0"/>
      <w:r w:rsidRPr="00A70C79">
        <w:rPr>
          <w:sz w:val="28"/>
          <w:szCs w:val="28"/>
        </w:rPr>
        <w:t xml:space="preserve"> учащихся с родителями; Организована работа по профилактической направленности в урочное и внеурочное время с участием классных руководителей, учителей</w:t>
      </w:r>
      <w:r w:rsidR="00A70C79">
        <w:rPr>
          <w:sz w:val="28"/>
          <w:szCs w:val="28"/>
        </w:rPr>
        <w:t xml:space="preserve"> </w:t>
      </w:r>
      <w:r w:rsidRPr="00A70C79">
        <w:rPr>
          <w:sz w:val="28"/>
          <w:szCs w:val="28"/>
        </w:rPr>
        <w:t xml:space="preserve">предметников, педагогов дополнительного образования, учителей физкультуры: В рамках профилактики и предупреждения правонарушений в фойе школы оформлен стенд с информацией о правах и обязанностях несовершеннолетних, также указаны телефоны учреждений, куда могут обратиться родители и дети по той или иной возникшей проблеме. - классные часы: 1-4 классы – «Правила поведения в школе», «Правила поведения вблизи рек и водоёмов», ««Поговорим о дружбе», «Каждый человек достоин уважения» «Вирус сквернословия» (профилактика правонарушений), «Безопасное поведение на улицах и дорогах», «Что такое Интернет?», «Воспитание здоровых привычек». 5-7 классы - «Конфликты в нашей жизни» (профилактика правонарушений), «Новогодние праздники кроме веселья, таят в себе и много опасностей», «Мы в ответе за свои поступки!», «Семья и семейные ценности», «Как вести себя на улице, дороге». 8-9 классы - «Алкоголь и подросток» (профилактика употребление ПАВ), «Подростковая жестокость и агрессия» «Вирус сквернословия», «Профориентация», «За компанию» (профилактика правонарушений), «Правила поведения в сети Интернет», </w:t>
      </w:r>
      <w:r w:rsidR="00A70C79">
        <w:rPr>
          <w:sz w:val="28"/>
          <w:szCs w:val="28"/>
        </w:rPr>
        <w:lastRenderedPageBreak/>
        <w:t xml:space="preserve">«Что такое экстремизм?». 8-9 </w:t>
      </w:r>
      <w:r w:rsidRPr="00A70C79">
        <w:rPr>
          <w:sz w:val="28"/>
          <w:szCs w:val="28"/>
        </w:rPr>
        <w:t>классы – «STOP ВИЧ/СПИД», «Профориентация», «Хочешь быть здоров-будь им!» (профилактика употребление ПАВ), «Есть такая профессия Родину защищать!», «Экстремизм в молодежной среде». С учащимися, состоящими на профилактических учетах, проводится такая форма как тренинг. При проведении такого мероприятия, как тренинг-беседа «На пороге</w:t>
      </w:r>
      <w:r w:rsidR="00A70C79">
        <w:rPr>
          <w:sz w:val="28"/>
          <w:szCs w:val="28"/>
        </w:rPr>
        <w:t xml:space="preserve"> </w:t>
      </w:r>
      <w:proofErr w:type="gramStart"/>
      <w:r w:rsidR="00A70C79">
        <w:rPr>
          <w:sz w:val="28"/>
          <w:szCs w:val="28"/>
        </w:rPr>
        <w:t xml:space="preserve">жизни» </w:t>
      </w:r>
      <w:r w:rsidRPr="00A70C79">
        <w:rPr>
          <w:sz w:val="28"/>
          <w:szCs w:val="28"/>
        </w:rPr>
        <w:t xml:space="preserve"> педагог</w:t>
      </w:r>
      <w:proofErr w:type="gramEnd"/>
      <w:r w:rsidRPr="00A70C79">
        <w:rPr>
          <w:sz w:val="28"/>
          <w:szCs w:val="28"/>
        </w:rPr>
        <w:t xml:space="preserve"> раскрывает такие понятия как проступок и преступление.</w:t>
      </w:r>
    </w:p>
    <w:p w:rsidR="00A70C79" w:rsidRDefault="00A70C79" w:rsidP="00A70C79">
      <w:pPr>
        <w:rPr>
          <w:sz w:val="28"/>
          <w:szCs w:val="28"/>
        </w:rPr>
      </w:pPr>
      <w:r w:rsidRPr="00A70C79">
        <w:rPr>
          <w:sz w:val="28"/>
          <w:szCs w:val="28"/>
        </w:rPr>
        <w:t xml:space="preserve">Показателями результативности работы по профилактике правонарушений считаем: </w:t>
      </w:r>
    </w:p>
    <w:p w:rsidR="00A70C79" w:rsidRDefault="00A70C79" w:rsidP="00A70C79">
      <w:pPr>
        <w:rPr>
          <w:sz w:val="28"/>
          <w:szCs w:val="28"/>
        </w:rPr>
      </w:pPr>
      <w:r w:rsidRPr="00A70C79">
        <w:rPr>
          <w:sz w:val="28"/>
          <w:szCs w:val="28"/>
        </w:rPr>
        <w:t>1. Снижение количества правонарушений, совершаемых учащимися школы во внеурочное время;</w:t>
      </w:r>
    </w:p>
    <w:p w:rsidR="00A70C79" w:rsidRDefault="00A70C79" w:rsidP="00A70C79">
      <w:pPr>
        <w:rPr>
          <w:sz w:val="28"/>
          <w:szCs w:val="28"/>
        </w:rPr>
      </w:pPr>
      <w:r w:rsidRPr="00A70C79">
        <w:rPr>
          <w:sz w:val="28"/>
          <w:szCs w:val="28"/>
        </w:rPr>
        <w:t xml:space="preserve"> 2. Уменьшение количества конфликтных ситуаций в школьном коллективе; 3. Увеличение количества обращений за социально</w:t>
      </w:r>
      <w:r>
        <w:rPr>
          <w:sz w:val="28"/>
          <w:szCs w:val="28"/>
        </w:rPr>
        <w:t>-</w:t>
      </w:r>
      <w:r w:rsidRPr="00A70C79">
        <w:rPr>
          <w:sz w:val="28"/>
          <w:szCs w:val="28"/>
        </w:rPr>
        <w:t>педагогической помощью к администрации школы, социальному педагогу и решение поставленных проблем;</w:t>
      </w:r>
    </w:p>
    <w:p w:rsidR="00A70C79" w:rsidRPr="00A70C79" w:rsidRDefault="00A70C79" w:rsidP="00A70C79">
      <w:pPr>
        <w:rPr>
          <w:sz w:val="28"/>
          <w:szCs w:val="28"/>
        </w:rPr>
      </w:pPr>
      <w:r w:rsidRPr="00A70C79">
        <w:rPr>
          <w:sz w:val="28"/>
          <w:szCs w:val="28"/>
        </w:rPr>
        <w:t xml:space="preserve"> 5. Снижение количества необоснованных пропусков учащихся в результате введения новой системы контроля посещаемости. Рекомендовано в новом учебном году заместителю директора по УВР разработать план мероприятий по повышению мотивации учащихся к учебной деятельности. Руководителям ШМО включить в планы работы на следующий учебный год вопросы по мотивации и активизации познавательной деятельности.</w:t>
      </w: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A70C79" w:rsidRDefault="00A70C79">
      <w:pPr>
        <w:rPr>
          <w:sz w:val="28"/>
          <w:szCs w:val="28"/>
        </w:rPr>
      </w:pPr>
    </w:p>
    <w:p w:rsidR="00571110" w:rsidRPr="00A70C79" w:rsidRDefault="00036E87">
      <w:pPr>
        <w:rPr>
          <w:sz w:val="28"/>
          <w:szCs w:val="28"/>
        </w:rPr>
      </w:pPr>
      <w:r w:rsidRPr="00A70C79">
        <w:rPr>
          <w:sz w:val="28"/>
          <w:szCs w:val="28"/>
        </w:rPr>
        <w:t xml:space="preserve"> С 16.01 по 20.01прошла неделя по профилактике вредных привычек целью, которой была пропаганда здорового образа жизни, через развитие знаний о сохранении и укреплении здоровья, под девизом «Мы за здоровый образ жизни». В актовом зале было оформлены информационные стенды (информация сопровождалась красочными рисунками) Проводилась акция «Неделя без </w:t>
      </w:r>
      <w:proofErr w:type="spellStart"/>
      <w:r w:rsidRPr="00A70C79">
        <w:rPr>
          <w:sz w:val="28"/>
          <w:szCs w:val="28"/>
        </w:rPr>
        <w:t>опозданий</w:t>
      </w:r>
      <w:proofErr w:type="gramStart"/>
      <w:r w:rsidRPr="00A70C79">
        <w:rPr>
          <w:sz w:val="28"/>
          <w:szCs w:val="28"/>
        </w:rPr>
        <w:t>».В</w:t>
      </w:r>
      <w:proofErr w:type="spellEnd"/>
      <w:proofErr w:type="gramEnd"/>
      <w:r w:rsidRPr="00A70C79">
        <w:rPr>
          <w:sz w:val="28"/>
          <w:szCs w:val="28"/>
        </w:rPr>
        <w:t xml:space="preserve"> течении всей недели волонтеры школы вели учет по пропускам и опозданиям. Дисциплину, конечно, нарушали в основном старшие классы и форму не все соблюдали. В результате акции грамотой награждается 5 и 6 классы, где они набрали больше всех баллов. Учащиеся просмотрели презентации: -«Курение – вреднейшая привычка»- присутствовали 5-9 классы -«Алкоголь и подросток»- 9-11классы -«STOP ВИЧ/СПИД»; Закрепили анкетированием, что мы знаем о ВИЧ. В результате, дети знают, что такое ВИЧ, </w:t>
      </w:r>
      <w:proofErr w:type="gramStart"/>
      <w:r w:rsidRPr="00A70C79">
        <w:rPr>
          <w:sz w:val="28"/>
          <w:szCs w:val="28"/>
        </w:rPr>
        <w:t>СПИД ,</w:t>
      </w:r>
      <w:proofErr w:type="gramEnd"/>
      <w:r w:rsidRPr="00A70C79">
        <w:rPr>
          <w:sz w:val="28"/>
          <w:szCs w:val="28"/>
        </w:rPr>
        <w:t xml:space="preserve"> пути передачи и как себя защитить. -«Что такое экстремизм?»; Библиотекарь школы </w:t>
      </w:r>
      <w:proofErr w:type="spellStart"/>
      <w:r w:rsidRPr="00A70C79">
        <w:rPr>
          <w:sz w:val="28"/>
          <w:szCs w:val="28"/>
        </w:rPr>
        <w:t>Газданова</w:t>
      </w:r>
      <w:proofErr w:type="spellEnd"/>
      <w:r w:rsidRPr="00A70C79">
        <w:rPr>
          <w:sz w:val="28"/>
          <w:szCs w:val="28"/>
        </w:rPr>
        <w:t xml:space="preserve"> М.М. – организовала выставку литературы «Береги здоровье смолоду», где все желающие могли ознакомиться и почитать литературу. Внеклассное мероприятие «Мы в ответе за свои поступки» - провела педагог </w:t>
      </w:r>
      <w:proofErr w:type="spellStart"/>
      <w:proofErr w:type="gramStart"/>
      <w:r w:rsidRPr="00A70C79">
        <w:rPr>
          <w:sz w:val="28"/>
          <w:szCs w:val="28"/>
        </w:rPr>
        <w:t>Багиаева</w:t>
      </w:r>
      <w:proofErr w:type="spellEnd"/>
      <w:r w:rsidRPr="00A70C79">
        <w:rPr>
          <w:sz w:val="28"/>
          <w:szCs w:val="28"/>
        </w:rPr>
        <w:t xml:space="preserve"> .</w:t>
      </w:r>
      <w:proofErr w:type="gramEnd"/>
      <w:r w:rsidRPr="00A70C79">
        <w:rPr>
          <w:sz w:val="28"/>
          <w:szCs w:val="28"/>
        </w:rPr>
        <w:t xml:space="preserve">Ф. С.А. среди учащихся 5-9 классов. Проводились конкуры с рисунков «Мы за здоровый образ жизни» среди начальных и старших классов. Конкурс плакатов «Все о </w:t>
      </w:r>
      <w:r w:rsidRPr="00A70C79">
        <w:rPr>
          <w:sz w:val="28"/>
          <w:szCs w:val="28"/>
        </w:rPr>
        <w:lastRenderedPageBreak/>
        <w:t xml:space="preserve">здоровье!» Веселые старты– проводили учителя физкультуры </w:t>
      </w:r>
      <w:proofErr w:type="spellStart"/>
      <w:r w:rsidRPr="00A70C79">
        <w:rPr>
          <w:sz w:val="28"/>
          <w:szCs w:val="28"/>
        </w:rPr>
        <w:t>Царахов</w:t>
      </w:r>
      <w:proofErr w:type="spellEnd"/>
      <w:r w:rsidRPr="00A70C79">
        <w:rPr>
          <w:sz w:val="28"/>
          <w:szCs w:val="28"/>
        </w:rPr>
        <w:t xml:space="preserve"> А.К., </w:t>
      </w:r>
      <w:proofErr w:type="spellStart"/>
      <w:r w:rsidRPr="00A70C79">
        <w:rPr>
          <w:sz w:val="28"/>
          <w:szCs w:val="28"/>
        </w:rPr>
        <w:t>Бетанов</w:t>
      </w:r>
      <w:proofErr w:type="spellEnd"/>
      <w:r w:rsidRPr="00A70C79">
        <w:rPr>
          <w:sz w:val="28"/>
          <w:szCs w:val="28"/>
        </w:rPr>
        <w:t xml:space="preserve"> Ф.Ю. Игра – викторина «Вредные привычки» провели </w:t>
      </w:r>
      <w:proofErr w:type="spellStart"/>
      <w:r w:rsidRPr="00A70C79">
        <w:rPr>
          <w:sz w:val="28"/>
          <w:szCs w:val="28"/>
        </w:rPr>
        <w:t>кл.руководители</w:t>
      </w:r>
      <w:proofErr w:type="spellEnd"/>
      <w:r w:rsidRPr="00A70C79">
        <w:rPr>
          <w:sz w:val="28"/>
          <w:szCs w:val="28"/>
        </w:rPr>
        <w:t xml:space="preserve"> </w:t>
      </w:r>
      <w:proofErr w:type="spellStart"/>
      <w:r w:rsidRPr="00A70C79">
        <w:rPr>
          <w:sz w:val="28"/>
          <w:szCs w:val="28"/>
        </w:rPr>
        <w:t>Таймазова</w:t>
      </w:r>
      <w:proofErr w:type="spellEnd"/>
      <w:r w:rsidRPr="00A70C79">
        <w:rPr>
          <w:sz w:val="28"/>
          <w:szCs w:val="28"/>
        </w:rPr>
        <w:t xml:space="preserve"> М.Н., </w:t>
      </w:r>
      <w:proofErr w:type="spellStart"/>
      <w:r w:rsidRPr="00A70C79">
        <w:rPr>
          <w:sz w:val="28"/>
          <w:szCs w:val="28"/>
        </w:rPr>
        <w:t>Хубулова</w:t>
      </w:r>
      <w:proofErr w:type="spellEnd"/>
      <w:r w:rsidRPr="00A70C79">
        <w:rPr>
          <w:sz w:val="28"/>
          <w:szCs w:val="28"/>
        </w:rPr>
        <w:t xml:space="preserve"> Л.П.( 8-9 классы) Учащиеся 7 класса подготовили – буклеты, листовки, памятки «Мы за здоровый образ жизни» - раздали учащимся и родителям. - также в течение года работал родительский всеобуч( по </w:t>
      </w:r>
      <w:proofErr w:type="spellStart"/>
      <w:r w:rsidRPr="00A70C79">
        <w:rPr>
          <w:sz w:val="28"/>
          <w:szCs w:val="28"/>
        </w:rPr>
        <w:t>спец.плану</w:t>
      </w:r>
      <w:proofErr w:type="spellEnd"/>
      <w:r w:rsidRPr="00A70C79">
        <w:rPr>
          <w:sz w:val="28"/>
          <w:szCs w:val="28"/>
        </w:rPr>
        <w:t xml:space="preserve">); - проводились индивидуальные и групповые консультации; - правовые беседы - выпуск классных газет - конкурс рисунков - профилактические беседы на уроках ОБЖ, химии. -организация досуга учащихся, посещение ими кружков .Охват – 82%. Инспектором ПДН </w:t>
      </w:r>
      <w:proofErr w:type="spellStart"/>
      <w:r w:rsidRPr="00A70C79">
        <w:rPr>
          <w:sz w:val="28"/>
          <w:szCs w:val="28"/>
        </w:rPr>
        <w:t>Дзебисовой</w:t>
      </w:r>
      <w:proofErr w:type="spellEnd"/>
      <w:r w:rsidRPr="00A70C79">
        <w:rPr>
          <w:sz w:val="28"/>
          <w:szCs w:val="28"/>
        </w:rPr>
        <w:t xml:space="preserve"> Ф.Э. были проведены беседы: «Правила и обязанности школьника. Что такое поручение» «О культуре общения» </w:t>
      </w:r>
      <w:proofErr w:type="gramStart"/>
      <w:r w:rsidRPr="00A70C79">
        <w:rPr>
          <w:sz w:val="28"/>
          <w:szCs w:val="28"/>
        </w:rPr>
        <w:t>« Преступление</w:t>
      </w:r>
      <w:proofErr w:type="gramEnd"/>
      <w:r w:rsidRPr="00A70C79">
        <w:rPr>
          <w:sz w:val="28"/>
          <w:szCs w:val="28"/>
        </w:rPr>
        <w:t xml:space="preserve"> и наказание» «Спорт превыше всего» Беседа «Суд над героином» Анкета для подростков «Мои права и обязанности» В рамках профилактики и предупреждения правонарушений в фойе школы оформлен стенд с информацией о правах и обязанностях несовершеннолетних, также указаны телефоны учреждений, куда могут обратиться родители и дети по той или иной возникшей проблеме. Работа по профилактике правонарушений ведётся по всем направлениям, все учащиеся «группы риска» охвачены внеурочной занятостью, индивидуальная работа с детьми </w:t>
      </w:r>
      <w:proofErr w:type="spellStart"/>
      <w:r w:rsidRPr="00A70C79">
        <w:rPr>
          <w:sz w:val="28"/>
          <w:szCs w:val="28"/>
        </w:rPr>
        <w:t>девиантного</w:t>
      </w:r>
      <w:proofErr w:type="spellEnd"/>
      <w:r w:rsidRPr="00A70C79">
        <w:rPr>
          <w:sz w:val="28"/>
          <w:szCs w:val="28"/>
        </w:rPr>
        <w:t xml:space="preserve"> поведения ведется систематически, классные руководители регулярно посещают семьи учащихся, знакомятся с условиями проживания детей. В школе нет учащихся, которые поставлены на учёт по делам ПДН и КДН. В 2020 году нет состоящих на </w:t>
      </w:r>
      <w:proofErr w:type="spellStart"/>
      <w:r w:rsidRPr="00A70C79">
        <w:rPr>
          <w:sz w:val="28"/>
          <w:szCs w:val="28"/>
        </w:rPr>
        <w:t>внутришкольном</w:t>
      </w:r>
      <w:proofErr w:type="spellEnd"/>
      <w:r w:rsidRPr="00A70C79">
        <w:rPr>
          <w:sz w:val="28"/>
          <w:szCs w:val="28"/>
        </w:rPr>
        <w:t xml:space="preserve"> учёте. Показателями результативности работы по профилактике правонарушений считаем: 1. Снижение количества правонарушений, совершаемых учащимися школы во внеурочное время; 2. Уменьшение количества конфликтных ситуаций в школьном коллективе; 3. Увеличение количества обращений за </w:t>
      </w:r>
      <w:proofErr w:type="spellStart"/>
      <w:r w:rsidRPr="00A70C79">
        <w:rPr>
          <w:sz w:val="28"/>
          <w:szCs w:val="28"/>
        </w:rPr>
        <w:t>социальнопедагогической</w:t>
      </w:r>
      <w:proofErr w:type="spellEnd"/>
      <w:r w:rsidRPr="00A70C79">
        <w:rPr>
          <w:sz w:val="28"/>
          <w:szCs w:val="28"/>
        </w:rPr>
        <w:t xml:space="preserve"> помощью к администрации школы, социальному педагогу и решение поставленных проблем; 5. Снижение количества необоснованных пропусков учащихся в результате введения новой системы контроля посещаемости. Рекомендовано в новом учебном году заместителю директора по УВР разработать план мероприятий по повышению мотивации учащихся к учебной деятельности. Руководителям ШМО включить в планы работы на следующий учебный год вопросы по мотивации и активизации познавательной деятельности.</w:t>
      </w:r>
    </w:p>
    <w:sectPr w:rsidR="00571110" w:rsidRPr="00A70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B0"/>
    <w:rsid w:val="00036E87"/>
    <w:rsid w:val="00571110"/>
    <w:rsid w:val="00A70C79"/>
    <w:rsid w:val="00D0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CDB0"/>
  <w15:chartTrackingRefBased/>
  <w15:docId w15:val="{0E6E8181-ED10-4765-AD70-E78E2E6C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2025-01-22T09:50:00Z</dcterms:created>
  <dcterms:modified xsi:type="dcterms:W3CDTF">2025-01-22T10:08:00Z</dcterms:modified>
</cp:coreProperties>
</file>